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6" w:rsidRPr="00720136" w:rsidRDefault="00174110" w:rsidP="00720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93D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9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9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9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90">
        <w:rPr>
          <w:rFonts w:ascii="Times New Roman" w:hAnsi="Times New Roman" w:cs="Times New Roman"/>
          <w:b/>
          <w:sz w:val="28"/>
          <w:szCs w:val="28"/>
        </w:rPr>
        <w:t>Д</w:t>
      </w:r>
      <w:r w:rsidR="00A25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90">
        <w:rPr>
          <w:rFonts w:ascii="Times New Roman" w:hAnsi="Times New Roman" w:cs="Times New Roman"/>
          <w:b/>
          <w:sz w:val="28"/>
          <w:szCs w:val="28"/>
        </w:rPr>
        <w:t>У</w:t>
      </w:r>
      <w:r w:rsidR="00A25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90">
        <w:rPr>
          <w:rFonts w:ascii="Times New Roman" w:hAnsi="Times New Roman" w:cs="Times New Roman"/>
          <w:b/>
          <w:sz w:val="28"/>
          <w:szCs w:val="28"/>
        </w:rPr>
        <w:t>М</w:t>
      </w:r>
      <w:r w:rsidR="00A25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90">
        <w:rPr>
          <w:rFonts w:ascii="Times New Roman" w:hAnsi="Times New Roman" w:cs="Times New Roman"/>
          <w:b/>
          <w:sz w:val="28"/>
          <w:szCs w:val="28"/>
        </w:rPr>
        <w:t>А</w:t>
      </w: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4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49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1741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110">
        <w:rPr>
          <w:rFonts w:ascii="Times New Roman" w:hAnsi="Times New Roman" w:cs="Times New Roman"/>
          <w:sz w:val="28"/>
          <w:szCs w:val="28"/>
        </w:rPr>
        <w:t xml:space="preserve"> 30.09.2011                    </w:t>
      </w:r>
      <w:r w:rsidR="00720136" w:rsidRPr="001741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0136" w:rsidRPr="001741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0136">
        <w:rPr>
          <w:rFonts w:ascii="Times New Roman" w:hAnsi="Times New Roman" w:cs="Times New Roman"/>
          <w:sz w:val="28"/>
          <w:szCs w:val="28"/>
        </w:rPr>
        <w:t>№</w:t>
      </w:r>
      <w:r w:rsidR="005C51D7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174110" w:rsidRDefault="001741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</w:t>
      </w:r>
    </w:p>
    <w:p w:rsidR="00A266BD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042472" w:rsidRPr="0004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66BD">
        <w:rPr>
          <w:rFonts w:ascii="Times New Roman" w:hAnsi="Times New Roman" w:cs="Times New Roman"/>
          <w:sz w:val="28"/>
          <w:szCs w:val="28"/>
        </w:rPr>
        <w:t>Молодежь</w:t>
      </w: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04247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2011-2013 годы»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042472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91A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919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B1032">
        <w:rPr>
          <w:rFonts w:ascii="Times New Roman" w:hAnsi="Times New Roman" w:cs="Times New Roman"/>
          <w:sz w:val="28"/>
          <w:szCs w:val="28"/>
        </w:rPr>
        <w:t xml:space="preserve"> ходе реализации долгосрочной целево</w:t>
      </w:r>
      <w:r w:rsidR="00E03990">
        <w:rPr>
          <w:rFonts w:ascii="Times New Roman" w:hAnsi="Times New Roman" w:cs="Times New Roman"/>
          <w:sz w:val="28"/>
          <w:szCs w:val="28"/>
        </w:rPr>
        <w:t>й программы «Молодежь</w:t>
      </w:r>
      <w:r w:rsidR="00AB1032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2011-2013 годы»</w:t>
      </w:r>
      <w:r w:rsidRPr="000424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A2549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61130F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реализации долгосрочной целевой</w:t>
      </w:r>
      <w:r w:rsidR="00A266BD">
        <w:rPr>
          <w:rFonts w:ascii="Times New Roman" w:hAnsi="Times New Roman" w:cs="Times New Roman"/>
          <w:sz w:val="28"/>
          <w:szCs w:val="28"/>
        </w:rPr>
        <w:t xml:space="preserve"> программы «Молодежь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2011-2013 годы» </w:t>
      </w:r>
      <w:r w:rsid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720136" w:rsidRPr="00D470D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38F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20136"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Pr="00D470D3" w:rsidRDefault="00AB1032" w:rsidP="00AB10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AB1032" w:rsidRDefault="00720136" w:rsidP="00AB10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20136" w:rsidP="00720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8FA" w:rsidRDefault="00C338FA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03A8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</w:t>
      </w:r>
      <w:r w:rsidR="00D47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A86">
        <w:rPr>
          <w:rFonts w:ascii="Times New Roman" w:hAnsi="Times New Roman" w:cs="Times New Roman"/>
          <w:sz w:val="28"/>
          <w:szCs w:val="28"/>
        </w:rPr>
        <w:t xml:space="preserve">         П.Н.Захаров</w:t>
      </w:r>
      <w:r w:rsidRPr="00D47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3EB" w:rsidRPr="00D470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8FA" w:rsidRDefault="00C338FA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8FA" w:rsidRDefault="005E62D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="00174110">
        <w:rPr>
          <w:rFonts w:ascii="Times New Roman" w:hAnsi="Times New Roman" w:cs="Times New Roman"/>
          <w:sz w:val="28"/>
          <w:szCs w:val="28"/>
        </w:rPr>
        <w:t xml:space="preserve">2011 </w:t>
      </w: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372" w:rsidRPr="00177372" w:rsidRDefault="00177372" w:rsidP="0017737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177372" w:rsidRPr="00177372" w:rsidRDefault="00177372" w:rsidP="0017737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Pr="0017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реализации долгосрочной целевой программы «Молодежь Ханты-Мансийского района на 2011-2013 годы»</w:t>
      </w:r>
    </w:p>
    <w:p w:rsidR="00177372" w:rsidRPr="00177372" w:rsidRDefault="00177372" w:rsidP="0017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7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Долгосрочная целевая программа «Молодежь Ханты-Мансийского района на 2011-2013 годы» утверждена постановлением администрации Ханты-Мансийского района от 14.10.2010 года № 169 (с изменениями от 02.06.2011 года № 101).</w:t>
      </w:r>
    </w:p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Финансирование программы в 2011 году составляет 2 796,0 тыс. рублей из бюджета района.</w:t>
      </w:r>
    </w:p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Информация об исполнении мероприятий программы по направлениям  представлена в таблице 1.</w:t>
      </w:r>
    </w:p>
    <w:p w:rsidR="00177372" w:rsidRPr="00177372" w:rsidRDefault="00177372" w:rsidP="0017737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57"/>
        <w:gridCol w:w="2221"/>
        <w:gridCol w:w="1902"/>
        <w:gridCol w:w="1263"/>
        <w:gridCol w:w="3330"/>
      </w:tblGrid>
      <w:tr w:rsidR="00177372" w:rsidRPr="00177372" w:rsidTr="004B2F3F"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Программное мероприятие 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(МБ) (тыс. руб.)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Освоено по состоянию на 09.09.11 (тыс. руб.)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освоения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исполнении программных мероприятий до конца 2011 года</w:t>
            </w:r>
          </w:p>
        </w:tc>
      </w:tr>
      <w:tr w:rsidR="00177372" w:rsidRPr="00177372" w:rsidTr="004B2F3F">
        <w:trPr>
          <w:trHeight w:val="2569"/>
        </w:trPr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 участие в слетах, фестивалях, конференциях, форумах, конкурсах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232,337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53,2 %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октябре районного конкурса «Спортивная семья года» - 114,00 руб.</w:t>
            </w:r>
          </w:p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окружном фестивале «Стимул» (баскетбол)  60,413 руб. (ноябрь).</w:t>
            </w:r>
          </w:p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окружном фестивале «Стимул» гала-концерт - 30,25 руб. (декабрь).</w:t>
            </w:r>
          </w:p>
        </w:tc>
      </w:tr>
      <w:tr w:rsidR="00177372" w:rsidRPr="00177372" w:rsidTr="004B2F3F"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вручения премии главы района в целях поощрения и поддержки талантливой молодежи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вручения премии в декабре 2011 года.</w:t>
            </w:r>
          </w:p>
        </w:tc>
      </w:tr>
      <w:tr w:rsidR="00177372" w:rsidRPr="00177372" w:rsidTr="004B2F3F"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мероприятий по военно-патриотическому воспитанию молодежи (конкурсы, </w:t>
            </w: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социально-патриотические акции, слеты, соревнования)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409,00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83,8 %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семинара по военно-патриотическому воспитанию молодежи - 51,5 руб. (сентябрь). Участие в окружных мероприятиях – 14,5 руб. (ноябрь).</w:t>
            </w:r>
          </w:p>
        </w:tc>
      </w:tr>
      <w:tr w:rsidR="00177372" w:rsidRPr="00177372" w:rsidTr="004B2F3F"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обучение студентам Ханты-Мансийского района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компенсации 2 студентам в сентябре 2011 г.</w:t>
            </w:r>
          </w:p>
        </w:tc>
      </w:tr>
      <w:tr w:rsidR="00177372" w:rsidRPr="00177372" w:rsidTr="004B2F3F">
        <w:tc>
          <w:tcPr>
            <w:tcW w:w="56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7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экологических отрядов</w:t>
            </w:r>
          </w:p>
        </w:tc>
        <w:tc>
          <w:tcPr>
            <w:tcW w:w="2221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02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1 141,987</w:t>
            </w:r>
          </w:p>
        </w:tc>
        <w:tc>
          <w:tcPr>
            <w:tcW w:w="1263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76,1 %</w:t>
            </w:r>
          </w:p>
        </w:tc>
        <w:tc>
          <w:tcPr>
            <w:tcW w:w="3330" w:type="dxa"/>
          </w:tcPr>
          <w:p w:rsidR="00177372" w:rsidRPr="00177372" w:rsidRDefault="00177372" w:rsidP="0017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Окончательный расчет заработной платы бойцам в сентябре 2011 г.</w:t>
            </w:r>
          </w:p>
        </w:tc>
      </w:tr>
    </w:tbl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районных мероприятий для молодежи, что на 2 мероприятия больше по сравнению с аналогичным периодом прошлого года. Охват данной формой деятельности составил 490 человек, что на 200 человек больше в сравнении с показателями 2010 года (для сравнения: 290 человек).</w:t>
      </w:r>
    </w:p>
    <w:p w:rsidR="00177372" w:rsidRPr="00177372" w:rsidRDefault="00177372" w:rsidP="001773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активная молодежь района приняла участие в 13 окружных конкурсах, слетах, форумах и конференциях, что на 5 мероприятий больше в сравнении с  аналогичным периодом прошлого года. Общее количество молодежи, принявшей участие в окружных мероприятиях - 154 человека.</w:t>
      </w: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77372" w:rsidRPr="00177372" w:rsidRDefault="00177372" w:rsidP="00177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молодежи, принимавшей участие в окружных мероприятиях, 48 молодых людей стали призерами и победителями конкурсов и фестивалей. В фестивале военно-патриотической песни «Память» автономного округа вокально-инструментальный коллектив «Кузница» (</w:t>
      </w:r>
      <w:proofErr w:type="spell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обровский</w:t>
      </w:r>
      <w:proofErr w:type="spell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удостоен специальным дипломом фестиваля, а танцевальный коллектив под руководством Михаила </w:t>
      </w:r>
      <w:proofErr w:type="spell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занял 2-ое место в номинации «Хореография». Самое активное участие  молодежь района принимает в заочных конкурсах. Так в окружном Конкурсе фоторабот «Тепло, идущее с небес» приняли участие  16 молодых людей, 5 из них заняли призовые места в трех номинациях.</w:t>
      </w:r>
    </w:p>
    <w:p w:rsidR="00177372" w:rsidRPr="00177372" w:rsidRDefault="00177372" w:rsidP="00177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Всероссийского конкурса «Новое пространство России»  из поселка </w:t>
      </w:r>
      <w:proofErr w:type="spell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 Андрей награжден премией Президента </w:t>
      </w: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второй степени за </w:t>
      </w:r>
      <w:r w:rsidRPr="00177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видеоролик «Голос Божий» в номинации «Совесть - основа порядка».</w:t>
      </w:r>
    </w:p>
    <w:p w:rsidR="00177372" w:rsidRPr="00177372" w:rsidRDefault="00177372" w:rsidP="00177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занятость Ханты-Мансийского района представлена трудовыми экологическими отрядами Главы Ханты-Мансийского района. Всего в летний период 2011 года организована работа 23 отрядов, охват данной формой временной </w:t>
      </w:r>
      <w:proofErr w:type="spellStart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трудозанятости</w:t>
      </w:r>
      <w:proofErr w:type="spellEnd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428 несовершеннолетних, из них 157</w:t>
      </w: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дети, нуждающиеся в особой заботе государства. </w:t>
      </w:r>
    </w:p>
    <w:p w:rsidR="00177372" w:rsidRPr="00177372" w:rsidRDefault="00177372" w:rsidP="00177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студенческой молодежи осуществляется в виде компенсации затрат на обучение в высших и средних специальных учебных заведениях. За отчетный период действия программы произведена выплата компенсации 11 студентам Ханты-Мансийского района.</w:t>
      </w:r>
    </w:p>
    <w:p w:rsidR="00177372" w:rsidRPr="00177372" w:rsidRDefault="00177372" w:rsidP="00177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2" w:rsidRPr="00177372" w:rsidRDefault="00177372" w:rsidP="0017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773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77372" w:rsidRPr="00177372" w:rsidRDefault="00177372" w:rsidP="00177372">
      <w:pPr>
        <w:keepNext/>
        <w:tabs>
          <w:tab w:val="left" w:pos="3360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keepNext/>
        <w:tabs>
          <w:tab w:val="left" w:pos="3360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Проценко</w:t>
      </w: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72" w:rsidRPr="00177372" w:rsidRDefault="00177372" w:rsidP="001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372" w:rsidRPr="00D470D3" w:rsidRDefault="00177372" w:rsidP="00C3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7372" w:rsidRPr="00D470D3" w:rsidSect="00720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21879"/>
    <w:rsid w:val="00042472"/>
    <w:rsid w:val="0004490E"/>
    <w:rsid w:val="000A180C"/>
    <w:rsid w:val="000F650D"/>
    <w:rsid w:val="00125138"/>
    <w:rsid w:val="001513EB"/>
    <w:rsid w:val="00174110"/>
    <w:rsid w:val="00177372"/>
    <w:rsid w:val="001B1675"/>
    <w:rsid w:val="00253181"/>
    <w:rsid w:val="002D4702"/>
    <w:rsid w:val="0032131F"/>
    <w:rsid w:val="0035272E"/>
    <w:rsid w:val="003A6BFC"/>
    <w:rsid w:val="004369D4"/>
    <w:rsid w:val="004B57AF"/>
    <w:rsid w:val="00563DBC"/>
    <w:rsid w:val="005801C9"/>
    <w:rsid w:val="005C51D7"/>
    <w:rsid w:val="005E62D2"/>
    <w:rsid w:val="0061130F"/>
    <w:rsid w:val="00634E19"/>
    <w:rsid w:val="006434EB"/>
    <w:rsid w:val="00652BEE"/>
    <w:rsid w:val="00655E0D"/>
    <w:rsid w:val="00703A86"/>
    <w:rsid w:val="00720136"/>
    <w:rsid w:val="007358D3"/>
    <w:rsid w:val="0079191A"/>
    <w:rsid w:val="008B055D"/>
    <w:rsid w:val="00965589"/>
    <w:rsid w:val="00A25490"/>
    <w:rsid w:val="00A266BD"/>
    <w:rsid w:val="00AB1032"/>
    <w:rsid w:val="00BA793D"/>
    <w:rsid w:val="00BC2D8B"/>
    <w:rsid w:val="00C338FA"/>
    <w:rsid w:val="00CF52D6"/>
    <w:rsid w:val="00D470D3"/>
    <w:rsid w:val="00D86984"/>
    <w:rsid w:val="00DB48CE"/>
    <w:rsid w:val="00E03990"/>
    <w:rsid w:val="00E16BB1"/>
    <w:rsid w:val="00E90E30"/>
    <w:rsid w:val="00F60849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28</cp:revision>
  <cp:lastPrinted>2011-10-03T06:23:00Z</cp:lastPrinted>
  <dcterms:created xsi:type="dcterms:W3CDTF">2009-12-04T03:46:00Z</dcterms:created>
  <dcterms:modified xsi:type="dcterms:W3CDTF">2011-10-10T03:15:00Z</dcterms:modified>
</cp:coreProperties>
</file>